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39D9" w14:textId="77777777" w:rsidR="0055605A" w:rsidRPr="00B51874" w:rsidRDefault="0055605A" w:rsidP="0055605A">
      <w:pPr>
        <w:pStyle w:val="NoSpacing"/>
        <w:jc w:val="center"/>
        <w:rPr>
          <w:rFonts w:ascii="Arial" w:hAnsi="Arial" w:cs="Arial"/>
          <w:b/>
          <w:bCs/>
          <w:sz w:val="28"/>
          <w:szCs w:val="28"/>
          <w:lang w:val="en-US"/>
        </w:rPr>
      </w:pPr>
      <w:r w:rsidRPr="00B51874">
        <w:rPr>
          <w:rFonts w:ascii="Arial" w:hAnsi="Arial" w:cs="Arial"/>
          <w:b/>
          <w:bCs/>
          <w:sz w:val="28"/>
          <w:szCs w:val="28"/>
          <w:lang w:val="en-US"/>
        </w:rPr>
        <w:t>SRI GURU NANAK DEV KHALSA COLLEGE</w:t>
      </w:r>
    </w:p>
    <w:p w14:paraId="2F2E12D9" w14:textId="77777777" w:rsidR="0055605A" w:rsidRPr="00B51874" w:rsidRDefault="0055605A" w:rsidP="0055605A">
      <w:pPr>
        <w:pStyle w:val="NoSpacing"/>
        <w:jc w:val="center"/>
        <w:rPr>
          <w:rFonts w:ascii="Arial" w:hAnsi="Arial" w:cs="Arial"/>
          <w:b/>
          <w:bCs/>
          <w:sz w:val="28"/>
          <w:szCs w:val="28"/>
          <w:lang w:val="en-US"/>
        </w:rPr>
      </w:pPr>
      <w:r w:rsidRPr="00B51874">
        <w:rPr>
          <w:rFonts w:ascii="Arial" w:hAnsi="Arial" w:cs="Arial"/>
          <w:b/>
          <w:bCs/>
          <w:sz w:val="28"/>
          <w:szCs w:val="28"/>
          <w:lang w:val="en-US"/>
        </w:rPr>
        <w:t>(UNIVERSITY OF DELHI)</w:t>
      </w:r>
    </w:p>
    <w:p w14:paraId="1595E095" w14:textId="77777777" w:rsidR="0055605A" w:rsidRPr="00B51874" w:rsidRDefault="0055605A" w:rsidP="0055605A">
      <w:pPr>
        <w:pStyle w:val="NoSpacing"/>
        <w:jc w:val="center"/>
        <w:rPr>
          <w:rFonts w:ascii="Arial" w:hAnsi="Arial" w:cs="Arial"/>
          <w:b/>
          <w:bCs/>
          <w:sz w:val="28"/>
          <w:szCs w:val="28"/>
          <w:lang w:val="en-US"/>
        </w:rPr>
      </w:pPr>
      <w:r w:rsidRPr="00B51874">
        <w:rPr>
          <w:rFonts w:ascii="Arial" w:hAnsi="Arial" w:cs="Arial"/>
          <w:b/>
          <w:bCs/>
          <w:sz w:val="28"/>
          <w:szCs w:val="28"/>
          <w:lang w:val="en-US"/>
        </w:rPr>
        <w:t>DEV NAGAR NEW DELHI 110005</w:t>
      </w:r>
    </w:p>
    <w:p w14:paraId="31D56E20" w14:textId="77777777" w:rsidR="0055605A" w:rsidRPr="00B51874" w:rsidRDefault="0055605A" w:rsidP="0055605A">
      <w:pPr>
        <w:pStyle w:val="NoSpacing"/>
        <w:jc w:val="center"/>
        <w:rPr>
          <w:rFonts w:ascii="Arial" w:hAnsi="Arial" w:cs="Arial"/>
          <w:sz w:val="28"/>
          <w:szCs w:val="28"/>
          <w:lang w:val="en-US"/>
        </w:rPr>
      </w:pPr>
    </w:p>
    <w:p w14:paraId="63EE8BBA" w14:textId="77777777" w:rsidR="0055605A" w:rsidRPr="00B51874" w:rsidRDefault="0055605A" w:rsidP="0055605A">
      <w:pPr>
        <w:pStyle w:val="NoSpacing"/>
        <w:jc w:val="center"/>
        <w:rPr>
          <w:rFonts w:ascii="Arial" w:hAnsi="Arial" w:cs="Arial"/>
          <w:sz w:val="28"/>
          <w:szCs w:val="28"/>
          <w:lang w:val="en-US"/>
        </w:rPr>
      </w:pPr>
    </w:p>
    <w:p w14:paraId="5E8EA643" w14:textId="77777777" w:rsidR="00993FCD" w:rsidRDefault="00993FCD" w:rsidP="009B3CDC">
      <w:pPr>
        <w:pStyle w:val="NoSpacing"/>
        <w:jc w:val="right"/>
        <w:rPr>
          <w:rFonts w:ascii="Arial" w:hAnsi="Arial" w:cs="Arial"/>
          <w:sz w:val="28"/>
          <w:szCs w:val="28"/>
          <w:lang w:val="en-US"/>
        </w:rPr>
      </w:pPr>
    </w:p>
    <w:p w14:paraId="35C67258" w14:textId="69C8FC94" w:rsidR="0055605A" w:rsidRPr="00B51874" w:rsidRDefault="0055605A" w:rsidP="009B3CDC">
      <w:pPr>
        <w:pStyle w:val="NoSpacing"/>
        <w:jc w:val="right"/>
        <w:rPr>
          <w:rFonts w:ascii="Arial" w:hAnsi="Arial" w:cs="Arial"/>
          <w:sz w:val="28"/>
          <w:szCs w:val="28"/>
          <w:lang w:val="en-US"/>
        </w:rPr>
      </w:pPr>
      <w:r w:rsidRPr="00B51874">
        <w:rPr>
          <w:rFonts w:ascii="Arial" w:hAnsi="Arial" w:cs="Arial"/>
          <w:sz w:val="28"/>
          <w:szCs w:val="28"/>
          <w:lang w:val="en-US"/>
        </w:rPr>
        <w:t>Dated 30-5-2021</w:t>
      </w:r>
    </w:p>
    <w:p w14:paraId="405069E6" w14:textId="77777777" w:rsidR="00B63A3D" w:rsidRPr="00B51874" w:rsidRDefault="00B63A3D" w:rsidP="00B63A3D">
      <w:pPr>
        <w:pStyle w:val="NoSpacing"/>
        <w:rPr>
          <w:rFonts w:ascii="Arial" w:hAnsi="Arial" w:cs="Arial"/>
          <w:b/>
          <w:bCs/>
          <w:sz w:val="28"/>
          <w:szCs w:val="28"/>
          <w:u w:val="single"/>
          <w:lang w:val="en-US"/>
        </w:rPr>
      </w:pPr>
    </w:p>
    <w:p w14:paraId="191D705D" w14:textId="77777777" w:rsidR="0055605A" w:rsidRPr="00B51874" w:rsidRDefault="0055605A" w:rsidP="0055605A">
      <w:pPr>
        <w:pStyle w:val="NoSpacing"/>
        <w:jc w:val="center"/>
        <w:rPr>
          <w:rFonts w:ascii="Arial" w:hAnsi="Arial" w:cs="Arial"/>
          <w:b/>
          <w:bCs/>
          <w:sz w:val="28"/>
          <w:szCs w:val="28"/>
          <w:u w:val="single"/>
          <w:lang w:val="en-US"/>
        </w:rPr>
      </w:pPr>
      <w:r w:rsidRPr="00B51874">
        <w:rPr>
          <w:rFonts w:ascii="Arial" w:hAnsi="Arial" w:cs="Arial"/>
          <w:b/>
          <w:bCs/>
          <w:sz w:val="28"/>
          <w:szCs w:val="28"/>
          <w:u w:val="single"/>
          <w:lang w:val="en-US"/>
        </w:rPr>
        <w:t>NOTICE</w:t>
      </w:r>
    </w:p>
    <w:p w14:paraId="196C63D3" w14:textId="77777777" w:rsidR="0055605A" w:rsidRPr="00B51874" w:rsidRDefault="0055605A" w:rsidP="0055605A">
      <w:pPr>
        <w:pStyle w:val="NoSpacing"/>
        <w:jc w:val="both"/>
        <w:rPr>
          <w:rFonts w:ascii="Arial" w:hAnsi="Arial" w:cs="Arial"/>
          <w:sz w:val="28"/>
          <w:szCs w:val="28"/>
          <w:lang w:val="en-US"/>
        </w:rPr>
      </w:pPr>
    </w:p>
    <w:p w14:paraId="1963A4E1" w14:textId="13742284" w:rsidR="00072C09" w:rsidRPr="00B51874" w:rsidRDefault="0055605A" w:rsidP="00B63A3D">
      <w:pPr>
        <w:jc w:val="both"/>
        <w:rPr>
          <w:rFonts w:ascii="Arial" w:eastAsia="Times New Roman" w:hAnsi="Arial" w:cs="Arial"/>
          <w:color w:val="222222"/>
          <w:sz w:val="28"/>
          <w:szCs w:val="28"/>
          <w:lang w:eastAsia="en-IN"/>
        </w:rPr>
      </w:pPr>
      <w:r w:rsidRPr="00B51874">
        <w:rPr>
          <w:rFonts w:ascii="Arial" w:eastAsia="Times New Roman" w:hAnsi="Arial" w:cs="Arial"/>
          <w:color w:val="222222"/>
          <w:sz w:val="28"/>
          <w:szCs w:val="28"/>
          <w:lang w:eastAsia="en-IN"/>
        </w:rPr>
        <w:t xml:space="preserve">All the Teaching/Non-Teaching and </w:t>
      </w:r>
      <w:r w:rsidR="00B63A3D" w:rsidRPr="00B51874">
        <w:rPr>
          <w:rFonts w:ascii="Arial" w:eastAsia="Times New Roman" w:hAnsi="Arial" w:cs="Arial"/>
          <w:color w:val="222222"/>
          <w:sz w:val="28"/>
          <w:szCs w:val="28"/>
          <w:lang w:eastAsia="en-IN"/>
        </w:rPr>
        <w:t xml:space="preserve">retired permanent </w:t>
      </w:r>
      <w:r w:rsidRPr="00B51874">
        <w:rPr>
          <w:rFonts w:ascii="Arial" w:eastAsia="Times New Roman" w:hAnsi="Arial" w:cs="Arial"/>
          <w:color w:val="222222"/>
          <w:sz w:val="28"/>
          <w:szCs w:val="28"/>
          <w:lang w:eastAsia="en-IN"/>
        </w:rPr>
        <w:t xml:space="preserve">employees of the college are hereby informed that for availing the all benefits of medical reimbursement for self and their dependent families can download the medical form from the college website and submitted to </w:t>
      </w:r>
      <w:r w:rsidR="00B63A3D" w:rsidRPr="00B51874">
        <w:rPr>
          <w:rFonts w:ascii="Arial" w:eastAsia="Times New Roman" w:hAnsi="Arial" w:cs="Arial"/>
          <w:color w:val="222222"/>
          <w:sz w:val="28"/>
          <w:szCs w:val="28"/>
          <w:lang w:eastAsia="en-IN"/>
        </w:rPr>
        <w:t>administrative</w:t>
      </w:r>
      <w:r w:rsidRPr="00B51874">
        <w:rPr>
          <w:rFonts w:ascii="Arial" w:eastAsia="Times New Roman" w:hAnsi="Arial" w:cs="Arial"/>
          <w:color w:val="222222"/>
          <w:sz w:val="28"/>
          <w:szCs w:val="28"/>
          <w:lang w:eastAsia="en-IN"/>
        </w:rPr>
        <w:t xml:space="preserve"> section</w:t>
      </w:r>
      <w:r w:rsidR="00B63A3D" w:rsidRPr="00B51874">
        <w:rPr>
          <w:rFonts w:ascii="Arial" w:eastAsia="Times New Roman" w:hAnsi="Arial" w:cs="Arial"/>
          <w:color w:val="222222"/>
          <w:sz w:val="28"/>
          <w:szCs w:val="28"/>
          <w:lang w:eastAsia="en-IN"/>
        </w:rPr>
        <w:t xml:space="preserve"> with in 10 days</w:t>
      </w:r>
      <w:r w:rsidRPr="00B51874">
        <w:rPr>
          <w:rFonts w:ascii="Arial" w:eastAsia="Times New Roman" w:hAnsi="Arial" w:cs="Arial"/>
          <w:color w:val="222222"/>
          <w:sz w:val="28"/>
          <w:szCs w:val="28"/>
          <w:lang w:eastAsia="en-IN"/>
        </w:rPr>
        <w:t xml:space="preserve"> or e-mail</w:t>
      </w:r>
      <w:r w:rsidR="00B63A3D" w:rsidRPr="00B51874">
        <w:rPr>
          <w:rFonts w:ascii="Arial" w:eastAsia="Times New Roman" w:hAnsi="Arial" w:cs="Arial"/>
          <w:color w:val="222222"/>
          <w:sz w:val="28"/>
          <w:szCs w:val="28"/>
          <w:lang w:eastAsia="en-IN"/>
        </w:rPr>
        <w:t xml:space="preserve"> on </w:t>
      </w:r>
      <w:hyperlink r:id="rId4" w:history="1">
        <w:r w:rsidR="00B63A3D" w:rsidRPr="00B51874">
          <w:rPr>
            <w:rStyle w:val="Hyperlink"/>
            <w:rFonts w:ascii="Arial" w:eastAsia="Times New Roman" w:hAnsi="Arial" w:cs="Arial"/>
            <w:sz w:val="28"/>
            <w:szCs w:val="28"/>
            <w:lang w:eastAsia="en-IN"/>
          </w:rPr>
          <w:t>kusum.lata@sgndkc.du.ac.in</w:t>
        </w:r>
      </w:hyperlink>
      <w:r w:rsidR="00B63A3D" w:rsidRPr="00B51874">
        <w:rPr>
          <w:rFonts w:ascii="Arial" w:eastAsia="Times New Roman" w:hAnsi="Arial" w:cs="Arial"/>
          <w:color w:val="222222"/>
          <w:sz w:val="28"/>
          <w:szCs w:val="28"/>
          <w:lang w:eastAsia="en-IN"/>
        </w:rPr>
        <w:t xml:space="preserve">. </w:t>
      </w:r>
      <w:r w:rsidRPr="00B51874">
        <w:rPr>
          <w:rFonts w:ascii="Arial" w:eastAsia="Times New Roman" w:hAnsi="Arial" w:cs="Arial"/>
          <w:color w:val="222222"/>
          <w:sz w:val="28"/>
          <w:szCs w:val="28"/>
          <w:lang w:eastAsia="en-IN"/>
        </w:rPr>
        <w:t xml:space="preserve"> </w:t>
      </w:r>
    </w:p>
    <w:p w14:paraId="695CDD5E" w14:textId="2AA560ED" w:rsidR="00B51874" w:rsidRPr="00B51874" w:rsidRDefault="00B51874" w:rsidP="00B63A3D">
      <w:pPr>
        <w:jc w:val="both"/>
        <w:rPr>
          <w:rFonts w:ascii="Arial" w:eastAsia="Times New Roman" w:hAnsi="Arial" w:cs="Arial"/>
          <w:color w:val="222222"/>
          <w:sz w:val="28"/>
          <w:szCs w:val="28"/>
          <w:lang w:eastAsia="en-IN"/>
        </w:rPr>
      </w:pPr>
    </w:p>
    <w:p w14:paraId="3767F558" w14:textId="68247D2D" w:rsidR="00B51874" w:rsidRDefault="00B51874" w:rsidP="00B51874">
      <w:pPr>
        <w:pStyle w:val="NoSpacing"/>
        <w:jc w:val="right"/>
        <w:rPr>
          <w:rFonts w:ascii="Arial" w:hAnsi="Arial" w:cs="Arial"/>
          <w:sz w:val="28"/>
          <w:szCs w:val="28"/>
          <w:lang w:val="en-US"/>
        </w:rPr>
      </w:pPr>
    </w:p>
    <w:p w14:paraId="5AE30515" w14:textId="77777777" w:rsidR="00D97742" w:rsidRDefault="00D97742" w:rsidP="00B51874">
      <w:pPr>
        <w:pStyle w:val="NoSpacing"/>
        <w:jc w:val="right"/>
        <w:rPr>
          <w:rFonts w:ascii="Arial" w:hAnsi="Arial" w:cs="Arial"/>
          <w:sz w:val="28"/>
          <w:szCs w:val="28"/>
          <w:lang w:val="en-US"/>
        </w:rPr>
      </w:pPr>
    </w:p>
    <w:p w14:paraId="5AFE8C3E" w14:textId="683AEB76" w:rsidR="00B51874" w:rsidRPr="00B51874" w:rsidRDefault="00B51874" w:rsidP="00B51874">
      <w:pPr>
        <w:pStyle w:val="NoSpacing"/>
        <w:jc w:val="right"/>
        <w:rPr>
          <w:rFonts w:ascii="Arial" w:hAnsi="Arial" w:cs="Arial"/>
          <w:sz w:val="28"/>
          <w:szCs w:val="28"/>
          <w:lang w:val="en-US"/>
        </w:rPr>
      </w:pPr>
      <w:r w:rsidRPr="00B51874">
        <w:rPr>
          <w:rFonts w:ascii="Arial" w:hAnsi="Arial" w:cs="Arial"/>
          <w:sz w:val="28"/>
          <w:szCs w:val="28"/>
          <w:lang w:val="en-US"/>
        </w:rPr>
        <w:t xml:space="preserve">(Dr. </w:t>
      </w:r>
      <w:proofErr w:type="spellStart"/>
      <w:r w:rsidRPr="00B51874">
        <w:rPr>
          <w:rFonts w:ascii="Arial" w:hAnsi="Arial" w:cs="Arial"/>
          <w:sz w:val="28"/>
          <w:szCs w:val="28"/>
          <w:lang w:val="en-US"/>
        </w:rPr>
        <w:t>Gurmohinder</w:t>
      </w:r>
      <w:proofErr w:type="spellEnd"/>
      <w:r w:rsidRPr="00B51874">
        <w:rPr>
          <w:rFonts w:ascii="Arial" w:hAnsi="Arial" w:cs="Arial"/>
          <w:sz w:val="28"/>
          <w:szCs w:val="28"/>
          <w:lang w:val="en-US"/>
        </w:rPr>
        <w:t xml:space="preserve"> Singh)</w:t>
      </w:r>
    </w:p>
    <w:p w14:paraId="7256FC9D" w14:textId="77777777" w:rsidR="00B51874" w:rsidRPr="00B51874" w:rsidRDefault="00B51874" w:rsidP="00B51874">
      <w:pPr>
        <w:pStyle w:val="NoSpacing"/>
        <w:jc w:val="right"/>
        <w:rPr>
          <w:rFonts w:ascii="Arial" w:hAnsi="Arial" w:cs="Arial"/>
          <w:sz w:val="28"/>
          <w:szCs w:val="28"/>
          <w:lang w:val="en-US"/>
        </w:rPr>
      </w:pPr>
      <w:proofErr w:type="spellStart"/>
      <w:r w:rsidRPr="00B51874">
        <w:rPr>
          <w:rFonts w:ascii="Arial" w:hAnsi="Arial" w:cs="Arial"/>
          <w:sz w:val="28"/>
          <w:szCs w:val="28"/>
          <w:lang w:val="en-US"/>
        </w:rPr>
        <w:t>Oftg</w:t>
      </w:r>
      <w:proofErr w:type="spellEnd"/>
      <w:r w:rsidRPr="00B51874">
        <w:rPr>
          <w:rFonts w:ascii="Arial" w:hAnsi="Arial" w:cs="Arial"/>
          <w:sz w:val="28"/>
          <w:szCs w:val="28"/>
          <w:lang w:val="en-US"/>
        </w:rPr>
        <w:t>. Principal</w:t>
      </w:r>
    </w:p>
    <w:p w14:paraId="0E2607ED" w14:textId="77777777" w:rsidR="00B51874" w:rsidRDefault="00B51874" w:rsidP="00B51874"/>
    <w:p w14:paraId="25842EA7" w14:textId="77777777" w:rsidR="00B51874" w:rsidRDefault="00B51874" w:rsidP="00B63A3D">
      <w:pPr>
        <w:jc w:val="both"/>
      </w:pPr>
    </w:p>
    <w:sectPr w:rsidR="00B5187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5A"/>
    <w:rsid w:val="00072C09"/>
    <w:rsid w:val="0055605A"/>
    <w:rsid w:val="00993FCD"/>
    <w:rsid w:val="009B3CDC"/>
    <w:rsid w:val="00B51874"/>
    <w:rsid w:val="00B63A3D"/>
    <w:rsid w:val="00D977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40386"/>
  <w15:chartTrackingRefBased/>
  <w15:docId w15:val="{50FA2839-0F59-4A71-95B7-B3B666BE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05A"/>
    <w:pPr>
      <w:spacing w:after="0" w:line="240" w:lineRule="auto"/>
    </w:pPr>
  </w:style>
  <w:style w:type="character" w:styleId="Hyperlink">
    <w:name w:val="Hyperlink"/>
    <w:basedOn w:val="DefaultParagraphFont"/>
    <w:uiPriority w:val="99"/>
    <w:unhideWhenUsed/>
    <w:rsid w:val="00B63A3D"/>
    <w:rPr>
      <w:color w:val="0563C1" w:themeColor="hyperlink"/>
      <w:u w:val="single"/>
    </w:rPr>
  </w:style>
  <w:style w:type="character" w:styleId="UnresolvedMention">
    <w:name w:val="Unresolved Mention"/>
    <w:basedOn w:val="DefaultParagraphFont"/>
    <w:uiPriority w:val="99"/>
    <w:semiHidden/>
    <w:unhideWhenUsed/>
    <w:rsid w:val="00B63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usum.lata@sgndkc.du.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KRISHNA KANT SAHU</dc:creator>
  <cp:keywords/>
  <dc:description/>
  <cp:lastModifiedBy>DR KRISHNA KANT SAHU</cp:lastModifiedBy>
  <cp:revision>5</cp:revision>
  <dcterms:created xsi:type="dcterms:W3CDTF">2021-06-01T09:19:00Z</dcterms:created>
  <dcterms:modified xsi:type="dcterms:W3CDTF">2021-06-01T14:29:00Z</dcterms:modified>
</cp:coreProperties>
</file>